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1843"/>
        <w:gridCol w:w="1701"/>
        <w:gridCol w:w="2410"/>
      </w:tblGrid>
      <w:tr w:rsidR="001C52CB" w:rsidRPr="001C52CB" w:rsidTr="001C52CB">
        <w:trPr>
          <w:trHeight w:val="600"/>
        </w:trPr>
        <w:tc>
          <w:tcPr>
            <w:tcW w:w="1413" w:type="dxa"/>
          </w:tcPr>
          <w:p w:rsidR="001C52CB" w:rsidRPr="001C52CB" w:rsidRDefault="001C52CB" w:rsidP="001F2FBD">
            <w:pPr>
              <w:rPr>
                <w:b/>
              </w:rPr>
            </w:pPr>
            <w:r w:rsidRPr="001C52CB">
              <w:rPr>
                <w:b/>
              </w:rPr>
              <w:t>С. СВЕТЛЯ</w:t>
            </w:r>
          </w:p>
        </w:tc>
        <w:tc>
          <w:tcPr>
            <w:tcW w:w="1417" w:type="dxa"/>
          </w:tcPr>
          <w:p w:rsidR="001C52CB" w:rsidRPr="001C52CB" w:rsidRDefault="001C52CB" w:rsidP="001F2FBD">
            <w:pPr>
              <w:rPr>
                <w:b/>
              </w:rPr>
            </w:pPr>
          </w:p>
        </w:tc>
        <w:tc>
          <w:tcPr>
            <w:tcW w:w="1843" w:type="dxa"/>
          </w:tcPr>
          <w:p w:rsidR="001C52CB" w:rsidRPr="001C52CB" w:rsidRDefault="001C52CB" w:rsidP="001F2FBD">
            <w:pPr>
              <w:rPr>
                <w:b/>
              </w:rPr>
            </w:pPr>
          </w:p>
        </w:tc>
        <w:tc>
          <w:tcPr>
            <w:tcW w:w="1701" w:type="dxa"/>
          </w:tcPr>
          <w:p w:rsidR="001C52CB" w:rsidRPr="001C52CB" w:rsidRDefault="001C52CB" w:rsidP="001F2FBD">
            <w:pPr>
              <w:rPr>
                <w:b/>
              </w:rPr>
            </w:pPr>
          </w:p>
        </w:tc>
        <w:tc>
          <w:tcPr>
            <w:tcW w:w="2410" w:type="dxa"/>
          </w:tcPr>
          <w:p w:rsidR="001C52CB" w:rsidRPr="001C52CB" w:rsidRDefault="001C52CB" w:rsidP="001F2FBD">
            <w:pPr>
              <w:rPr>
                <w:b/>
              </w:rPr>
            </w:pPr>
          </w:p>
        </w:tc>
      </w:tr>
      <w:tr w:rsidR="001C52CB" w:rsidRPr="00612C07" w:rsidTr="001C52CB">
        <w:trPr>
          <w:trHeight w:val="600"/>
        </w:trPr>
        <w:tc>
          <w:tcPr>
            <w:tcW w:w="1413" w:type="dxa"/>
            <w:hideMark/>
          </w:tcPr>
          <w:p w:rsidR="001C52CB" w:rsidRPr="00612C07" w:rsidRDefault="001C52CB" w:rsidP="001F2FBD">
            <w:pPr>
              <w:rPr>
                <w:b/>
              </w:rPr>
            </w:pPr>
            <w:r w:rsidRPr="00612C07">
              <w:rPr>
                <w:b/>
              </w:rPr>
              <w:t>КК/КВС №</w:t>
            </w:r>
          </w:p>
        </w:tc>
        <w:tc>
          <w:tcPr>
            <w:tcW w:w="1417" w:type="dxa"/>
            <w:hideMark/>
          </w:tcPr>
          <w:p w:rsidR="001C52CB" w:rsidRPr="00612C07" w:rsidRDefault="001C52CB" w:rsidP="001F2FBD">
            <w:pPr>
              <w:rPr>
                <w:b/>
              </w:rPr>
            </w:pPr>
            <w:r w:rsidRPr="00612C07">
              <w:rPr>
                <w:b/>
              </w:rPr>
              <w:t>КВС №</w:t>
            </w:r>
          </w:p>
        </w:tc>
        <w:tc>
          <w:tcPr>
            <w:tcW w:w="1843" w:type="dxa"/>
            <w:hideMark/>
          </w:tcPr>
          <w:p w:rsidR="001C52CB" w:rsidRPr="00612C07" w:rsidRDefault="001C52CB" w:rsidP="001F2FBD">
            <w:pPr>
              <w:rPr>
                <w:b/>
              </w:rPr>
            </w:pPr>
            <w:r w:rsidRPr="00612C07">
              <w:rPr>
                <w:b/>
              </w:rPr>
              <w:t>НТП</w:t>
            </w:r>
          </w:p>
        </w:tc>
        <w:tc>
          <w:tcPr>
            <w:tcW w:w="1701" w:type="dxa"/>
            <w:hideMark/>
          </w:tcPr>
          <w:p w:rsidR="001C52CB" w:rsidRPr="00612C07" w:rsidRDefault="001C52CB" w:rsidP="001F2FBD">
            <w:pPr>
              <w:rPr>
                <w:b/>
              </w:rPr>
            </w:pPr>
            <w:r w:rsidRPr="00612C07">
              <w:rPr>
                <w:b/>
              </w:rPr>
              <w:t>Кат.</w:t>
            </w:r>
          </w:p>
        </w:tc>
        <w:tc>
          <w:tcPr>
            <w:tcW w:w="2410" w:type="dxa"/>
            <w:hideMark/>
          </w:tcPr>
          <w:p w:rsidR="001C52CB" w:rsidRPr="00612C07" w:rsidRDefault="001C52CB" w:rsidP="001F2FBD">
            <w:pPr>
              <w:rPr>
                <w:b/>
              </w:rPr>
            </w:pPr>
            <w:r w:rsidRPr="00612C07">
              <w:rPr>
                <w:b/>
              </w:rPr>
              <w:t>Площ на имота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019006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0.205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019009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0.049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0.144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19.20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019020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7.944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19.28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019028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0.297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19.34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019034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0.232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19.37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019037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2.063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19.38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019038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0.293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19.43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019043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0.761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19.45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019045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0.361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19.48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019048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3.252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19.50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019050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4.051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19.51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019051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2.141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19.52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019052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2.378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19.54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019054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0.964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19.55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019055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1.442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19.57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019057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2.115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19.60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019060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1.201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19.62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019062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14.756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19.63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019063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1.463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19.71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019071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4.686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19.80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019080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2.810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19.81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019081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2.451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19.84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019084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1.126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19.85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019085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0.858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19.86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019086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0.502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19.88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019088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0.393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19.94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019094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0.426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19.95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019095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0.712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19.97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019097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2.997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19.98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019098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7.213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19.100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019100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15.323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19.102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0.213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19.105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019105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2.521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19.112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019112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9.681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26.285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19.114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019114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25.164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19.441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019104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4.092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021001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6.976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5.862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021008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1.633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lastRenderedPageBreak/>
              <w:t>21.13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18.175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021014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18.557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021015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13.719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021024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0.457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021025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1.109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21.30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021030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1.519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21.31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021031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13.735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21.32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021032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2.953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21.34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021034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1.691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21.39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021039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3.981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21.46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021046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7.146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21.54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021054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0.266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21.59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021059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0.466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21.63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021063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0.379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21.66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021066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2.362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21.71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021071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4.651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21.75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021075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2.686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21.79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021079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2.256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21.80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021080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10.029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21.82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021082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2.559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21.84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021084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8.378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21.85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021085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1.256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21.90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021090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0.580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21.91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021091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4.716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21.94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021094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1.177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21.95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021095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6.111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21.97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021097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11.609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21.99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021099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4.761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21.101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021101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4.625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21.102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9.118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21.104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021104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5.662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21.107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021107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 xml:space="preserve">Изоставено </w:t>
            </w:r>
            <w:proofErr w:type="spellStart"/>
            <w:r w:rsidRPr="001F2FBD">
              <w:t>тр.насаж</w:t>
            </w:r>
            <w:proofErr w:type="spellEnd"/>
            <w:r w:rsidRPr="001F2FBD">
              <w:t>.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5.213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21.109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021109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0.408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16.092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11.098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14.382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 xml:space="preserve">Изоставено </w:t>
            </w:r>
            <w:proofErr w:type="spellStart"/>
            <w:r w:rsidRPr="001F2FBD">
              <w:t>тр.насаж</w:t>
            </w:r>
            <w:proofErr w:type="spellEnd"/>
            <w:r w:rsidRPr="001F2FBD">
              <w:t>.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1.891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7.301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2.212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1.967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lastRenderedPageBreak/>
              <w:t>21.120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 xml:space="preserve">Изоставено </w:t>
            </w:r>
            <w:proofErr w:type="spellStart"/>
            <w:r w:rsidRPr="001F2FBD">
              <w:t>тр.насаж</w:t>
            </w:r>
            <w:proofErr w:type="spellEnd"/>
            <w:r w:rsidRPr="001F2FBD">
              <w:t>.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3.173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21.121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6.640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21.124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4.065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21.125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2.091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21.126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8.769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21.127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0.953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21.128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021128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5.014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21.130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0.453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21.131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0.466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21.132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4.181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21.135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1.007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21.138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8.159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21.139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15.276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21.140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17.695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21.143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0.809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21.144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3.646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21.148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2.109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21.149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15.008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21.150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021150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3.300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21.151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021151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57.864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21.152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021152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11.165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21.155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021155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1.929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21.166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021166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3.965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21.168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021168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2.732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21.172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021172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27.619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21.175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021175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2.581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21.176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021176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0.822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21.178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021178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0.609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21.183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021183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0.502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21.185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021185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1.787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21.187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021187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1.803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21.192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021192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2.491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21.195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021195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5.220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21.198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021198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2.164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21.199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021199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23.201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21.202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21.204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021136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8.360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21.208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021116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15.545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21.212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1.702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1.101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021153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4.304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21.217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0.296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21.218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021141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1.805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022001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2.928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lastRenderedPageBreak/>
              <w:t>22.2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16.541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022004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10.050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022005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4.171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022008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36.568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022009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5.124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161.532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1.652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10.743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9.314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32.843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5.545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022018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10.735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27.100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0.881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4.584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9.004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6.132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85.017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22.29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022029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36.950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22.31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022031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5.016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023003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0.721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023007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0.035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023011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023018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0.169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23.36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023036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1.961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23.39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023039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0.301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23.45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023045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14.297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23.46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023046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3.854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4.031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1.885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39.803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0.253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0.769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1.358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2.275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1.662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23.59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023059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2.068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23.62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2.524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23.63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2.009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lastRenderedPageBreak/>
              <w:t>23.64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0.513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23.65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0.478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23.66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3.949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23.67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0.508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23.68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023068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0.858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23.70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023070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1.477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23.71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023071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1.281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23.77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023077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9.840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23.86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023086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11.605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23.90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023090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0.884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23.92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023092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0.328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23.94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023094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0.329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23.101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023101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0.709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23.103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023103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1.575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23.104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023104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0.245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23.106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023106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6.748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23.109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023109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0.582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23.112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023112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1.435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023118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6.361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23.125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023125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4.718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23.128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023128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6.130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23.134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023134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27.105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23.141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023141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1.996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23.142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023142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1.801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23.146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023146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3.410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23.149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023149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1.916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23.151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023151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10.251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23.155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023155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1.521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23.168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023168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13.987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23.171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023171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41.852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23.173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023173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0.121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23.174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023174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13.962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23.176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023176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11.337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24.2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024002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2.430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25.14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025014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3.773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25.19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025019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0.373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bookmarkStart w:id="0" w:name="_GoBack"/>
            <w:bookmarkEnd w:id="0"/>
            <w:r w:rsidRPr="001F2FBD">
              <w:t>25.30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025030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157.636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25.31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025031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163.124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25.32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025032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37.477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25.33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025033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31.345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25.34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025034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58.642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27.8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027008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4.020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27.9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027009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0.583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lastRenderedPageBreak/>
              <w:t>27.10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027010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0.668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27.13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1.056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27.33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027033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0.127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27.36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027036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0.517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27.42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027042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0.431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028001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11.506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028004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0.348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28.14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028014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2.643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28.16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028016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5.382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028018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1.234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28.21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028021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8.321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28.26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028026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0.941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28.27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028027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8.533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28.34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028002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11.736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29.33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029033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1.071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29.99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029099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0.284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29.115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029115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1.619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030002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3.453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030006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4.033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030009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9.422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30.10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030010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3.068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30.12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030012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15.474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15.362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030015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4.526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30.18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030018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1.252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30.19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030019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4.230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40.36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040036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11.409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40.38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040038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proofErr w:type="spellStart"/>
            <w:r w:rsidRPr="001F2FBD">
              <w:t>Др.трайно</w:t>
            </w:r>
            <w:proofErr w:type="spellEnd"/>
            <w:r w:rsidRPr="001F2FBD"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2.229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41.35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000035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2.130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41.36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000036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3.006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41.37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000037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0.919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41.40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000040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3.305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41.41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000041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1.966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41.42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000042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3.055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41.43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000043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0.572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41.85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000085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0.618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41.87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000087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8.969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41.100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000100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1.594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41.106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000006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4.344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41.147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000147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1.891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41.148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000148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1.203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lastRenderedPageBreak/>
              <w:t>42.121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000021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1.109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45.364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000364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4.810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45.400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000400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3.607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>
            <w:r w:rsidRPr="001F2FBD">
              <w:t>45.419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>
            <w:r w:rsidRPr="001F2FBD">
              <w:t>000419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>
            <w:r w:rsidRPr="001F2FBD"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>
            <w:r w:rsidRPr="001F2FBD"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r w:rsidRPr="001F2FBD">
              <w:t>4.586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19.73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019073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21.342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19.75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019075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10.526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19.83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019083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3.444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21.76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021076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22.026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21.83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021083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15.005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21.180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021180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12.812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21.188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021188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proofErr w:type="spellStart"/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Др.трайно</w:t>
            </w:r>
            <w:proofErr w:type="spellEnd"/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 насаждение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11.593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22.13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022013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213.221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23.88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023088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13.181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23.107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023107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47.003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23.144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023144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25.703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23.147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023147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23.313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23.178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023178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38.233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24.115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024026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1.595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24.116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024026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0.269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27.20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027020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7.332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27.49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027049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0.086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27.52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027052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23.029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27.53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027053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127.003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28.15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028015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52.314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28.31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028003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10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6.886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29.62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029062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1.244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29.75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029075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0.366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29.76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029076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0.833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29.88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029088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0.552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29.111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029111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7.036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29.123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029123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0.316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29.125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029125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0.082</w:t>
            </w:r>
          </w:p>
        </w:tc>
      </w:tr>
      <w:tr w:rsidR="001C52CB" w:rsidRPr="001F2FBD" w:rsidTr="001C52CB">
        <w:trPr>
          <w:trHeight w:val="300"/>
        </w:trPr>
        <w:tc>
          <w:tcPr>
            <w:tcW w:w="141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30.1</w:t>
            </w:r>
          </w:p>
        </w:tc>
        <w:tc>
          <w:tcPr>
            <w:tcW w:w="1417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030001</w:t>
            </w:r>
          </w:p>
        </w:tc>
        <w:tc>
          <w:tcPr>
            <w:tcW w:w="1843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701" w:type="dxa"/>
            <w:noWrap/>
            <w:hideMark/>
          </w:tcPr>
          <w:p w:rsidR="001C52CB" w:rsidRPr="001F2FBD" w:rsidRDefault="001C52CB" w:rsidP="001F2FB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410" w:type="dxa"/>
            <w:hideMark/>
          </w:tcPr>
          <w:p w:rsidR="001C52CB" w:rsidRPr="001F2FBD" w:rsidRDefault="001C52CB" w:rsidP="001F2FB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F2FBD">
              <w:rPr>
                <w:rFonts w:ascii="Calibri" w:eastAsia="Times New Roman" w:hAnsi="Calibri" w:cs="Calibri"/>
                <w:color w:val="000000"/>
                <w:lang w:eastAsia="bg-BG"/>
              </w:rPr>
              <w:t>28.927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BD"/>
    <w:rsid w:val="00027E6C"/>
    <w:rsid w:val="00070E1A"/>
    <w:rsid w:val="00106B6E"/>
    <w:rsid w:val="001C52CB"/>
    <w:rsid w:val="001F2FBD"/>
    <w:rsid w:val="003C06DA"/>
    <w:rsid w:val="00521912"/>
    <w:rsid w:val="00612C07"/>
    <w:rsid w:val="008F06DB"/>
    <w:rsid w:val="009C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E1E8F"/>
  <w15:chartTrackingRefBased/>
  <w15:docId w15:val="{C10CD6A7-BBE9-4C58-83FB-A6BEC8D1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2F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2FBD"/>
    <w:rPr>
      <w:color w:val="800080"/>
      <w:u w:val="single"/>
    </w:rPr>
  </w:style>
  <w:style w:type="paragraph" w:customStyle="1" w:styleId="msonormal0">
    <w:name w:val="msonormal"/>
    <w:basedOn w:val="a"/>
    <w:rsid w:val="001F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3">
    <w:name w:val="xl63"/>
    <w:basedOn w:val="a"/>
    <w:rsid w:val="001F2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1F2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1F2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1F2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1F2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1F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2025-02-19T13:50:00Z</dcterms:created>
  <dcterms:modified xsi:type="dcterms:W3CDTF">2025-02-20T07:28:00Z</dcterms:modified>
</cp:coreProperties>
</file>